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20"/>
      </w:pPr>
      <w:r>
        <w:rPr>
          <w:b/>
          <w:bCs/>
          <w:color w:val="0C4A6E"/>
        </w:rPr>
        <w:t xml:space="preserve">Volunteer Application Form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Click in shaded cells to fill in this form. From OnlineFormTemplates.com</w:t>
      </w:r>
    </w:p>
    <w:p>
      <w:pPr>
        <w:spacing w:after="120"/>
      </w:pPr>
      <w:r>
        <w:rPr>
          <w:sz w:val="20"/>
          <w:szCs w:val="20"/>
        </w:rPr>
        <w:t xml:space="preserve">Volunteer intake for nonprofits &amp; community programs</w:t>
      </w:r>
    </w:p>
    <w:p>
      <w:pPr>
        <w:spacing w:after="120" w:before="280"/>
      </w:pPr>
      <w:r>
        <w:rPr>
          <w:b/>
          <w:bCs/>
          <w:color w:val="0C4A6E"/>
          <w:sz w:val="22"/>
          <w:szCs w:val="22"/>
        </w:rPr>
        <w:t xml:space="preserve">Volunteer information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18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Volunteer name</w:t>
            </w:r>
          </w:p>
        </w:tc>
        <w:tc>
          <w:tcPr>
            <w:tcW w:type="pct" w:w="32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  <w:vAlign w:val="center"/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Phone</w:t>
            </w:r>
          </w:p>
        </w:tc>
        <w:tc>
          <w:tcPr>
            <w:tcW w:type="pct" w:w="32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  <w:vAlign w:val="center"/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18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Email</w:t>
            </w:r>
          </w:p>
        </w:tc>
        <w:tc>
          <w:tcPr>
            <w:tcW w:type="pct" w:w="32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  <w:vAlign w:val="center"/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Address</w:t>
            </w:r>
          </w:p>
        </w:tc>
        <w:tc>
          <w:tcPr>
            <w:tcW w:type="pct" w:w="32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  <w:vAlign w:val="center"/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18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Emergency contact</w:t>
            </w:r>
          </w:p>
        </w:tc>
        <w:tc>
          <w:tcPr>
            <w:tcW w:type="pct" w:w="32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  <w:vAlign w:val="center"/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Emergency phone</w:t>
            </w:r>
          </w:p>
        </w:tc>
        <w:tc>
          <w:tcPr>
            <w:tcW w:type="pct" w:w="32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  <w:vAlign w:val="center"/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120" w:before="280"/>
      </w:pPr>
      <w:r>
        <w:rPr>
          <w:b/>
          <w:bCs/>
          <w:color w:val="0C4A6E"/>
          <w:sz w:val="22"/>
          <w:szCs w:val="22"/>
        </w:rPr>
        <w:t xml:space="preserve">Interests &amp; availability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2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Areas of interest (programs, events, roles)</w:t>
            </w:r>
          </w:p>
        </w:tc>
        <w:tc>
          <w:tcPr>
            <w:tcW w:type="pct" w:w="68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  <w:vAlign w:val="center"/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120"/>
      </w:pPr>
      <w:r>
        <w:rPr>
          <w:sz w:val="20"/>
          <w:szCs w:val="20"/>
        </w:rPr>
        <w:t xml:space="preserve">Check all times you are generally available.</w:t>
      </w:r>
    </w:p>
    <w:p>
      <w:r>
        <w:rPr>
          <w:sz w:val="20"/>
          <w:szCs w:val="20"/>
        </w:rPr>
        <w:t xml:space="preserve">☐ Weekday mornings    ☐ Weekday afternoons    ☐ Weekday evenings    ☐ Weekends</w:t>
      </w:r>
    </w:p>
    <w:p>
      <w:pPr>
        <w:spacing w:after="120" w:before="280"/>
      </w:pPr>
      <w:r>
        <w:rPr>
          <w:b/>
          <w:bCs/>
          <w:color w:val="0C4A6E"/>
          <w:sz w:val="22"/>
          <w:szCs w:val="22"/>
        </w:rPr>
        <w:t xml:space="preserve">Skills &amp; experience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2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Relevant skills or certifications (first aid, languages, driving)</w:t>
            </w:r>
          </w:p>
        </w:tc>
        <w:tc>
          <w:tcPr>
            <w:tcW w:type="pct" w:w="68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  <w:vAlign w:val="center"/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32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Previous volunteer experience</w:t>
            </w:r>
          </w:p>
        </w:tc>
        <w:tc>
          <w:tcPr>
            <w:tcW w:type="pct" w:w="68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  <w:vAlign w:val="center"/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120" w:before="280"/>
      </w:pPr>
      <w:r>
        <w:rPr>
          <w:b/>
          <w:bCs/>
          <w:color w:val="0C4A6E"/>
          <w:sz w:val="22"/>
          <w:szCs w:val="22"/>
        </w:rPr>
        <w:t xml:space="preserve">References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38%"/>
            <w:tcBorders>
              <w:top w:val="single" w:color="93C5FD" w:sz="1"/>
              <w:left w:val="single" w:color="93C5FD" w:sz="1"/>
              <w:bottom w:val="single" w:color="93C5FD" w:sz="1"/>
              <w:right w:val="single" w:color="93C5FD" w:sz="1"/>
            </w:tcBorders>
            <w:shd w:fill="DBEAFE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Name</w:t>
            </w:r>
          </w:p>
        </w:tc>
        <w:tc>
          <w:tcPr>
            <w:tcW w:type="pct" w:w="33%"/>
            <w:tcBorders>
              <w:top w:val="single" w:color="93C5FD" w:sz="1"/>
              <w:left w:val="single" w:color="93C5FD" w:sz="1"/>
              <w:bottom w:val="single" w:color="93C5FD" w:sz="1"/>
              <w:right w:val="single" w:color="93C5FD" w:sz="1"/>
            </w:tcBorders>
            <w:shd w:fill="DBEAFE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Relationship</w:t>
            </w:r>
          </w:p>
        </w:tc>
        <w:tc>
          <w:tcPr>
            <w:tcW w:type="pct" w:w="29%"/>
            <w:tcBorders>
              <w:top w:val="single" w:color="93C5FD" w:sz="1"/>
              <w:left w:val="single" w:color="93C5FD" w:sz="1"/>
              <w:bottom w:val="single" w:color="93C5FD" w:sz="1"/>
              <w:right w:val="single" w:color="93C5FD" w:sz="1"/>
            </w:tcBorders>
            <w:shd w:fill="DBEAFE" w:val="clea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Phone</w:t>
            </w:r>
          </w:p>
        </w:tc>
      </w:tr>
      <w:tr>
        <w:tc>
          <w:tcPr>
            <w:tcW w:type="pct" w:w="38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pct" w:w="33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pct" w:w="29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pct" w:w="38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pct" w:w="33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pct" w:w="29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</w:tcPr>
          <w:p>
            <w:pPr>
              <w:spacing w:after="60" w:before="60"/>
            </w:pPr>
            <w:r>
              <w:t xml:space="preserve"> </w:t>
            </w:r>
          </w:p>
        </w:tc>
      </w:tr>
    </w:tbl>
    <w:p>
      <w:pPr>
        <w:spacing w:after="120" w:before="280"/>
      </w:pPr>
      <w:r>
        <w:rPr>
          <w:b/>
          <w:bCs/>
          <w:color w:val="0C4A6E"/>
          <w:sz w:val="22"/>
          <w:szCs w:val="22"/>
        </w:rPr>
        <w:t xml:space="preserve">Consent</w:t>
      </w:r>
    </w:p>
    <w:p>
      <w:pPr>
        <w:spacing w:after="120"/>
      </w:pPr>
      <w:r>
        <w:rPr>
          <w:sz w:val="20"/>
          <w:szCs w:val="20"/>
        </w:rPr>
        <w:t xml:space="preserve">The information above is accurate; I understand volunteer roles may require screening.</w:t>
      </w:r>
    </w:p>
    <w:p>
      <w:pPr>
        <w:spacing w:after="120"/>
      </w:pPr>
      <w:r>
        <w:rPr>
          <w:sz w:val="20"/>
          <w:szCs w:val="20"/>
        </w:rPr>
        <w:t xml:space="preserve">☐ I consent to a background check if my role requires one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18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Signature</w:t>
            </w:r>
          </w:p>
        </w:tc>
        <w:tc>
          <w:tcPr>
            <w:tcW w:type="pct" w:w="32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  <w:vAlign w:val="center"/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Date</w:t>
            </w:r>
          </w:p>
        </w:tc>
        <w:tc>
          <w:tcPr>
            <w:tcW w:type="pct" w:w="32%"/>
            <w:tcBorders>
              <w:top w:val="single" w:color="CBD5E1" w:sz="1"/>
              <w:left w:val="single" w:color="CBD5E1" w:sz="1"/>
              <w:bottom w:val="single" w:color="CBD5E1" w:sz="1"/>
              <w:right w:val="single" w:color="CBD5E1" w:sz="1"/>
            </w:tcBorders>
            <w:shd w:fill="EEF4FF" w:val="clear"/>
            <w:vAlign w:val="center"/>
          </w:tcPr>
          <w:p>
            <w:pPr>
              <w:spacing w:after="80" w:before="8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2026-07-17T06:03:40.234Z</dcterms:created>
  <dcterms:modified xsi:type="dcterms:W3CDTF">2026-07-17T06:03:40.234Z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