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3730A3"/>
        </w:rPr>
        <w:t xml:space="preserve">Student Registration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School, tutoring &amp; program enrollment</w:t>
      </w:r>
    </w:p>
    <w:p>
      <w:pPr>
        <w:spacing w:after="120" w:before="280"/>
      </w:pPr>
      <w:r>
        <w:rPr>
          <w:b/>
          <w:bCs/>
          <w:color w:val="3730A3"/>
          <w:sz w:val="22"/>
          <w:szCs w:val="22"/>
        </w:rPr>
        <w:t xml:space="preserve">Student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Student 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Grade / year level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Previous school / program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Home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730A3"/>
          <w:sz w:val="22"/>
          <w:szCs w:val="22"/>
        </w:rPr>
        <w:t xml:space="preserve">Parent / guardian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Guardian phone and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730A3"/>
          <w:sz w:val="22"/>
          <w:szCs w:val="22"/>
        </w:rPr>
        <w:t xml:space="preserve">Emergency contact</w:t>
      </w:r>
    </w:p>
    <w:p>
      <w:pPr>
        <w:spacing w:after="120"/>
      </w:pPr>
      <w:r>
        <w:rPr>
          <w:sz w:val="20"/>
          <w:szCs w:val="20"/>
        </w:rPr>
        <w:t xml:space="preserve">Someone other than the guardian above, reachable during program hours.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Emergency contact (name and phone)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730A3"/>
          <w:sz w:val="22"/>
          <w:szCs w:val="22"/>
        </w:rPr>
        <w:t xml:space="preserve">Health information</w:t>
      </w:r>
    </w:p>
    <w:p>
      <w:pPr>
        <w:spacing w:after="120"/>
      </w:pPr>
      <w:r>
        <w:rPr>
          <w:sz w:val="20"/>
          <w:szCs w:val="20"/>
        </w:rPr>
        <w:t xml:space="preserve">List allergies, medical conditions, or medications staff should know about.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 / medical conditions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3730A3"/>
          <w:sz w:val="22"/>
          <w:szCs w:val="22"/>
        </w:rPr>
        <w:t xml:space="preserve">Guardian authorization</w:t>
      </w:r>
    </w:p>
    <w:p>
      <w:pPr>
        <w:spacing w:after="120"/>
      </w:pPr>
      <w:r>
        <w:rPr>
          <w:sz w:val="20"/>
          <w:szCs w:val="20"/>
        </w:rPr>
        <w:t xml:space="preserve">Signing authorizes enrollment and confirms the information above is accurate.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Guardian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2026-07-17T06:03:39.580Z</dcterms:created>
  <dcterms:modified xsi:type="dcterms:W3CDTF">2026-07-17T06:03:39.580Z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