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369A1"/>
        </w:rPr>
        <w:t xml:space="preserve">Real Estate Contact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Buyer &amp; seller inquiries, open houses &amp; listings</w:t>
      </w:r>
    </w:p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Your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Property search</w:t>
      </w:r>
    </w:p>
    <w:p>
      <w:pPr>
        <w:spacing w:after="120" w:before="120"/>
      </w:pPr>
      <w:r>
        <w:rPr>
          <w:b/>
          <w:bCs/>
          <w:sz w:val="20"/>
          <w:szCs w:val="20"/>
        </w:rPr>
        <w:t xml:space="preserve">I am interested in:  </w:t>
      </w:r>
      <w:r>
        <w:rPr>
          <w:sz w:val="20"/>
          <w:szCs w:val="20"/>
        </w:rPr>
        <w:t xml:space="preserve">☐ Buying    ☐ Selling    ☐ Renting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Property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Budget range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locations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Move-in timeline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/>
      </w:pPr>
      <w:r>
        <w:rPr>
          <w:b/>
          <w:bCs/>
          <w:sz w:val="20"/>
          <w:szCs w:val="20"/>
        </w:rPr>
        <w:t xml:space="preserve">Pre-approved for financing?  </w:t>
      </w:r>
      <w:r>
        <w:rPr>
          <w:sz w:val="20"/>
          <w:szCs w:val="20"/>
        </w:rPr>
        <w:t xml:space="preserve">☐ Yes    ☐ No    ☐ In progress</w:t>
      </w:r>
    </w:p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Additional notes</w:t>
      </w:r>
    </w:p>
    <w:p>
      <w:pPr>
        <w:spacing w:after="120"/>
      </w:pPr>
      <w:r>
        <w:rPr>
          <w:sz w:val="20"/>
          <w:szCs w:val="20"/>
        </w:rPr>
        <w:t xml:space="preserve">Must-haves, deal-breakers, or the listing / MLS number that caught your eye.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Additional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2026-07-17T06:03:39.480Z</dcterms:created>
  <dcterms:modified xsi:type="dcterms:W3CDTF">2026-07-17T06:03:39.480Z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