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DC2626"/>
        </w:rPr>
        <w:t xml:space="preserve">Liability Waiver Form</w:t>
      </w:r>
    </w:p>
    <w:p>
      <w:pPr>
        <w:spacing w:after="200"/>
      </w:pPr>
      <w:r>
        <w:rPr>
          <w:i/>
          <w:iCs/>
          <w:color w:val="64748B"/>
          <w:sz w:val="18"/>
          <w:szCs w:val="18"/>
        </w:rPr>
        <w:t xml:space="preserve">Click in shaded cells to fill in this form. From OnlineFormTemplates.com</w:t>
      </w:r>
    </w:p>
    <w:p>
      <w:pPr>
        <w:spacing w:after="120"/>
      </w:pPr>
      <w:r>
        <w:rPr>
          <w:sz w:val="20"/>
          <w:szCs w:val="20"/>
        </w:rPr>
        <w:t xml:space="preserve">Assumption of risk &amp; release of liability</w:t>
      </w:r>
    </w:p>
    <w:p>
      <w:pPr>
        <w:spacing w:after="120" w:before="280"/>
      </w:pPr>
      <w:r>
        <w:rPr>
          <w:b/>
          <w:bCs/>
          <w:color w:val="DC2626"/>
          <w:sz w:val="22"/>
          <w:szCs w:val="22"/>
        </w:rPr>
        <w:t xml:space="preserve">Participant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Participant name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 of birth</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 / email</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Emergency contact name and phone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Address</w:t>
            </w:r>
          </w:p>
        </w:tc>
        <w:tc>
          <w:tcPr>
            <w:tcW w:type="pct" w:w="68%"/>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Activity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Activity description</w:t>
            </w:r>
          </w:p>
        </w:tc>
        <w:tc>
          <w:tcPr>
            <w:tcW w:type="pct" w:w="68%"/>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Assumption of risk &amp; release</w:t>
      </w:r>
    </w:p>
    <w:p>
      <w:pPr>
        <w:spacing w:after="120"/>
      </w:pPr>
      <w:r>
        <w:rPr>
          <w:sz w:val="20"/>
          <w:szCs w:val="20"/>
        </w:rPr>
        <w:t xml:space="preserve">I understand that the activity described above involves inherent risks, including the risk of injury. I voluntarily assume those risks and release the organizer, its staff, and volunteers from liability for claims arising from ordinary negligence, to the extent permitted by law. Replace this placeholder with release language drafted or approved by your attorney for your activity and state.</w:t>
      </w:r>
    </w:p>
    <w:p>
      <w:pPr>
        <w:spacing w:after="120"/>
      </w:pPr>
      <w:r>
        <w:rPr>
          <w:sz w:val="20"/>
          <w:szCs w:val="20"/>
        </w:rPr>
        <w:t xml:space="preserve">☐ I have read and understand the statement above (assumption of risk acknowledgment)</w:t>
      </w:r>
    </w:p>
    <w:p>
      <w:pPr>
        <w:spacing w:after="120" w:before="280"/>
      </w:pPr>
      <w:r>
        <w:rPr>
          <w:b/>
          <w:bCs/>
          <w:color w:val="DC2626"/>
          <w:sz w:val="22"/>
          <w:szCs w:val="22"/>
        </w:rPr>
        <w:t xml:space="preserve">Participant under 18</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Parent / guardian name (if minor)</w:t>
            </w:r>
          </w:p>
        </w:tc>
        <w:tc>
          <w:tcPr>
            <w:tcW w:type="pct" w:w="68%"/>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Signatures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Participant signature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Parent / guardian signature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EF4FF" w:val="clear"/>
            <w:vAlign w:val="center"/>
          </w:tcPr>
          <w:p>
            <w:pPr>
              <w:spacing w:after="80" w:before="80"/>
            </w:pPr>
            <w:r>
              <w:rPr>
                <w:sz w:val="20"/>
                <w:szCs w:val="20"/>
              </w:rPr>
              <w:t xml:space="preserve"> </w:t>
            </w:r>
          </w:p>
        </w:tc>
      </w:tr>
    </w:tbl>
    <w:p>
      <w:pPr>
        <w:spacing w:after="120"/>
      </w:pPr>
      <w:r>
        <w:rPr>
          <w:sz w:val="20"/>
          <w:szCs w:val="20"/>
        </w:rPr>
        <w:t xml:space="preserve">For minors, a parent or legal guardian must sign. Some states limit what a parental signature can waive.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2026-07-17T06:03:40.519Z</dcterms:created>
  <dcterms:modified xsi:type="dcterms:W3CDTF">2026-07-17T06:03:40.519Z</dcterms:modified>
</cp:coreProperties>
</file>

<file path=docProps/custom.xml><?xml version="1.0" encoding="utf-8"?>
<Properties xmlns="http://schemas.openxmlformats.org/officeDocument/2006/custom-properties" xmlns:vt="http://schemas.openxmlformats.org/officeDocument/2006/docPropsVTypes"/>
</file>