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A3412"/>
        </w:rPr>
        <w:t xml:space="preserve">Cake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Custom cakes: consultation to pickup</w:t>
      </w:r>
    </w:p>
    <w:p>
      <w:pPr>
        <w:spacing w:after="120" w:before="280"/>
      </w:pPr>
      <w:r>
        <w:rPr>
          <w:b/>
          <w:bCs/>
          <w:color w:val="9A3412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A3412"/>
          <w:sz w:val="22"/>
          <w:szCs w:val="22"/>
        </w:rPr>
        <w:t xml:space="preserve">Dates</w:t>
      </w:r>
    </w:p>
    <w:p>
      <w:pPr>
        <w:spacing w:after="120"/>
      </w:pPr>
      <w:r>
        <w:rPr>
          <w:sz w:val="20"/>
          <w:szCs w:val="20"/>
        </w:rPr>
        <w:t xml:space="preserve">Event date and pickup date often differ; record both.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or delivery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A3412"/>
          <w:sz w:val="22"/>
          <w:szCs w:val="22"/>
        </w:rPr>
        <w:t xml:space="preserve">Cake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Servings / tier count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Flavor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Filling and frosting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Inscription text (exact spelling)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Allergen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A3412"/>
          <w:sz w:val="22"/>
          <w:szCs w:val="22"/>
        </w:rPr>
        <w:t xml:space="preserve">Design notes</w:t>
      </w:r>
    </w:p>
    <w:p>
      <w:pPr>
        <w:spacing w:after="120"/>
      </w:pPr>
      <w:r>
        <w:rPr>
          <w:sz w:val="20"/>
          <w:szCs w:val="20"/>
        </w:rPr>
        <w:t xml:space="preserve">Colors, theme, toppers, and reference photo details.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Design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A3412"/>
          <w:sz w:val="22"/>
          <w:szCs w:val="22"/>
        </w:rPr>
        <w:t xml:space="preserve">Payment &amp; 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paid ($ / date)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2026-07-17T06:03:40.038Z</dcterms:created>
  <dcterms:modified xsi:type="dcterms:W3CDTF">2026-07-17T06:03:40.038Z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